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sz w:val="34"/>
          <w:szCs w:val="34"/>
          <w:u w:val="single"/>
        </w:rPr>
      </w:pPr>
      <w:r>
        <w:rPr>
          <w:sz w:val="34"/>
          <w:szCs w:val="34"/>
          <w:u w:val="single"/>
          <w:rtl w:val="0"/>
          <w:lang w:val="es-ES_tradnl"/>
        </w:rPr>
        <w:t xml:space="preserve">DEVOLUCIONES 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MATERIAL A RECOGER: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N</w:t>
      </w:r>
      <w:r>
        <w:rPr>
          <w:rtl w:val="0"/>
        </w:rPr>
        <w:t xml:space="preserve">º </w:t>
      </w:r>
      <w:r>
        <w:rPr>
          <w:rtl w:val="0"/>
        </w:rPr>
        <w:t>FACTURA: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FECHA DE ENTREGA: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MARCA: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DESCRIPCION DEL PRODUCTO: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Adjuntar foto en cada ep</w:t>
      </w:r>
      <w:r>
        <w:rPr>
          <w:rtl w:val="0"/>
        </w:rPr>
        <w:t>í</w:t>
      </w:r>
      <w:r>
        <w:rPr>
          <w:rtl w:val="0"/>
        </w:rPr>
        <w:t>grafe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-F</w:t>
      </w:r>
      <w:r>
        <w:rPr>
          <w:rtl w:val="0"/>
        </w:rPr>
        <w:t>oto de la banda de rodadura con medici</w:t>
      </w:r>
      <w:r>
        <w:rPr>
          <w:rtl w:val="0"/>
        </w:rPr>
        <w:t>ó</w:t>
      </w:r>
      <w:r>
        <w:rPr>
          <w:rtl w:val="0"/>
        </w:rPr>
        <w:t>n de profundidad, donde se aprecie la profundidad que le resta a la cubierta</w:t>
      </w:r>
      <w:r>
        <w:rPr>
          <w:rtl w:val="0"/>
        </w:rPr>
        <w:t>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-</w:t>
      </w:r>
      <w:r>
        <w:rPr>
          <w:rtl w:val="0"/>
        </w:rPr>
        <w:t>Foto del DOT completo de la cubierta (el que incluye la fecha de fabricaci</w:t>
      </w:r>
      <w:r>
        <w:rPr>
          <w:rtl w:val="0"/>
        </w:rPr>
        <w:t>ó</w:t>
      </w:r>
      <w:r>
        <w:rPr>
          <w:rtl w:val="0"/>
        </w:rPr>
        <w:t>n).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-</w:t>
      </w:r>
      <w:r>
        <w:rPr>
          <w:rtl w:val="0"/>
        </w:rPr>
        <w:t>Foto/s de los da</w:t>
      </w:r>
      <w:r>
        <w:rPr>
          <w:rtl w:val="0"/>
        </w:rPr>
        <w:t>ñ</w:t>
      </w:r>
      <w:r>
        <w:rPr>
          <w:rtl w:val="0"/>
        </w:rPr>
        <w:t>os que se reclaman (solamente si son evidentes).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-</w:t>
      </w:r>
      <w:r>
        <w:rPr>
          <w:rtl w:val="0"/>
        </w:rPr>
        <w:t>Foto/s m</w:t>
      </w:r>
      <w:r>
        <w:rPr>
          <w:rtl w:val="0"/>
        </w:rPr>
        <w:t>á</w:t>
      </w:r>
      <w:r>
        <w:rPr>
          <w:rtl w:val="0"/>
        </w:rPr>
        <w:t>quina equilibrado (en caso de problema de desequilibrios y vibraciones: siendo imprescindible las fotograf</w:t>
      </w:r>
      <w:r>
        <w:rPr>
          <w:rtl w:val="0"/>
        </w:rPr>
        <w:t>í</w:t>
      </w:r>
      <w:r>
        <w:rPr>
          <w:rtl w:val="0"/>
          <w:lang w:val="pt-PT"/>
        </w:rPr>
        <w:t>as de neum</w:t>
      </w:r>
      <w:r>
        <w:rPr>
          <w:rtl w:val="0"/>
        </w:rPr>
        <w:t>á</w:t>
      </w:r>
      <w:r>
        <w:rPr>
          <w:rtl w:val="0"/>
        </w:rPr>
        <w:t>tico montado en m</w:t>
      </w:r>
      <w:r>
        <w:rPr>
          <w:rtl w:val="0"/>
        </w:rPr>
        <w:t>á</w:t>
      </w:r>
      <w:r>
        <w:rPr>
          <w:rtl w:val="0"/>
        </w:rPr>
        <w:t>quina donde se vea monitor con valores de equilibrado).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MOTIVO DEVOLUCION.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